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0E8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Не просто принять вызов один день из жизни оператора Службы 112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Опытные специалисты по приему и обработке экстренных вызовов Службы 112 Москвы говорят, что новичка на смене узнать несложно – у него на столе будут лежать шпаргалки. Это может быть тетрадь с записями, маленькие исписанные листочки – одним словом, что-то, что поможет в работе.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У Марии Крашенинниковой, специалиста по приему и обработке экстренных вызовов Оперативного отдела Службы 112, рядом с клавиатурой лежат шпаргалки. Но сегодня они скорее часть «интерьера»: теперь она свободно</w:t>
      </w:r>
      <w:r w:rsidRPr="005E1D7F">
        <w:rPr>
          <w:rFonts w:ascii="Times New Roman" w:hAnsi="Times New Roman" w:cs="Times New Roman"/>
          <w:sz w:val="28"/>
          <w:szCs w:val="28"/>
        </w:rPr>
        <w:t xml:space="preserve"> ориентируется в любых вызовах.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 xml:space="preserve">Путь от учебы в Техническом пожарно-спасательном колледже имени Героя РФ В.М. </w:t>
      </w:r>
      <w:proofErr w:type="spellStart"/>
      <w:r w:rsidRPr="005E1D7F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5E1D7F">
        <w:rPr>
          <w:rFonts w:ascii="Times New Roman" w:hAnsi="Times New Roman" w:cs="Times New Roman"/>
          <w:sz w:val="28"/>
          <w:szCs w:val="28"/>
        </w:rPr>
        <w:t xml:space="preserve"> до работы в Службе 112 начался в январе этого года. Пять месяцев назад, после профессиональной переподготовки, Мария стала одним из специалистов Оперативного отдела. Багаж знаний, полученных в колледже, оказался максимально полезным. В первых шагах на рабочем месте большую помощь оказала наставник Марии, ведущий специалист по приему и обработке экстренных вызовов Операт</w:t>
      </w:r>
      <w:r w:rsidRPr="005E1D7F">
        <w:rPr>
          <w:rFonts w:ascii="Times New Roman" w:hAnsi="Times New Roman" w:cs="Times New Roman"/>
          <w:sz w:val="28"/>
          <w:szCs w:val="28"/>
        </w:rPr>
        <w:t xml:space="preserve">ивного отдела Ангелина </w:t>
      </w:r>
      <w:proofErr w:type="spellStart"/>
      <w:r w:rsidRPr="005E1D7F">
        <w:rPr>
          <w:rFonts w:ascii="Times New Roman" w:hAnsi="Times New Roman" w:cs="Times New Roman"/>
          <w:sz w:val="28"/>
          <w:szCs w:val="28"/>
        </w:rPr>
        <w:t>Видикер</w:t>
      </w:r>
      <w:proofErr w:type="spellEnd"/>
      <w:r w:rsidRPr="005E1D7F">
        <w:rPr>
          <w:rFonts w:ascii="Times New Roman" w:hAnsi="Times New Roman" w:cs="Times New Roman"/>
          <w:sz w:val="28"/>
          <w:szCs w:val="28"/>
        </w:rPr>
        <w:t>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«Скажу честно, вначале я очень волновалась, что не смогу профессионально принять и обработать вызовы, растеряюсь, и абонент это почувствует, – вспоминает Мария. – Однако благодаря поддержке наставника ошибки были минимальные, звонки я отрабатывала правильно и постепенно избавила</w:t>
      </w:r>
      <w:r w:rsidRPr="005E1D7F">
        <w:rPr>
          <w:rFonts w:ascii="Times New Roman" w:hAnsi="Times New Roman" w:cs="Times New Roman"/>
          <w:sz w:val="28"/>
          <w:szCs w:val="28"/>
        </w:rPr>
        <w:t>сь от страхов и лишних эмоций».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Удобный график позволяет Марии комфортно совмещать получение образования и работу. Взрослая жизнь изменила ее: появилась уверенность в своих силах, ответственность. Не изменилось только желание помогать людям, которое и привело Марию сначала в колледж, а потом и в Службу 112. В беседе Мария Крашенинникова поделилась сво</w:t>
      </w:r>
      <w:r w:rsidRPr="005E1D7F">
        <w:rPr>
          <w:rFonts w:ascii="Times New Roman" w:hAnsi="Times New Roman" w:cs="Times New Roman"/>
          <w:sz w:val="28"/>
          <w:szCs w:val="28"/>
        </w:rPr>
        <w:t>ими мыслями о работе оператора: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 xml:space="preserve">«Есть важный фактор – голос оператора: правильно выбранный тон помогает быстро наладить контакт с абонентом. Человек меня не видит, не знает, какие </w:t>
      </w:r>
      <w:r w:rsidRPr="005E1D7F">
        <w:rPr>
          <w:rFonts w:ascii="Times New Roman" w:hAnsi="Times New Roman" w:cs="Times New Roman"/>
          <w:sz w:val="28"/>
          <w:szCs w:val="28"/>
        </w:rPr>
        <w:lastRenderedPageBreak/>
        <w:t>эмоции отражаются на моем лице, но слышит голос, который держит его и помогает в сложной ситуации. Конечно, к каждому заявителю я нахожу свой подход, но важно уметь пользоваться универсальным «ключом» – голосом. Я всегда разговариваю ровно, спокойно, чтобы абонент понимал, что ему обязательно помогут. Так человеку по</w:t>
      </w:r>
      <w:r w:rsidRPr="005E1D7F">
        <w:rPr>
          <w:rFonts w:ascii="Times New Roman" w:hAnsi="Times New Roman" w:cs="Times New Roman"/>
          <w:sz w:val="28"/>
          <w:szCs w:val="28"/>
        </w:rPr>
        <w:t>могаю не только я, но и он сам.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Первый серьезный вызов в моей практике был о пожаре, и тут обнаружилась интересная параллель. Позвонила девушка, она старалась не кричать, спокойно объяснять, но было заметно, что паникует. Всю информацию она мне дала, отвечала на мои вопросы четко, сумела собраться. В свою очередь я тоже волновалась, однако осознавала, что от меня многое зависит, и тоже взяла себя в руки. Мы с заявительницей словно поделились друг с другом силами, обе совладали с волнением, и я со своей стороны быстр</w:t>
      </w:r>
      <w:r w:rsidRPr="005E1D7F">
        <w:rPr>
          <w:rFonts w:ascii="Times New Roman" w:hAnsi="Times New Roman" w:cs="Times New Roman"/>
          <w:sz w:val="28"/>
          <w:szCs w:val="28"/>
        </w:rPr>
        <w:t>о и правильно отработала вызов.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Перед каждым вызовом я собираюсь – нужно быть готовой ко всему. Предыдущий звонок я отрабатываю не только в журнале, но и у себя в голове, закрываю его и перехожу к следующему – я научилась быстро переключаться. Новое обращение – это новая история, новый порядок действий, и сфокусироваться нужно на вызове, ко</w:t>
      </w:r>
      <w:r w:rsidRPr="005E1D7F">
        <w:rPr>
          <w:rFonts w:ascii="Times New Roman" w:hAnsi="Times New Roman" w:cs="Times New Roman"/>
          <w:sz w:val="28"/>
          <w:szCs w:val="28"/>
        </w:rPr>
        <w:t>торый я принимаю в этот момент.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Во время принятия звонка я на некоторое время становлюсь для абонента самым близким человеком, они доверяют мне, опираются на меня. Мне самой после непростых звонков подставляют плечо уже мои родные. Если случается сложный вызов, я могу, не открывая подробности, поделиться этим с мамой или со своим молодым человеком. Делюсь чувствами, рассказываю, какие эмоции переживаю. Я считаю, что это очень важно – проговорить и поделиться. Это помога</w:t>
      </w:r>
      <w:r w:rsidRPr="005E1D7F">
        <w:rPr>
          <w:rFonts w:ascii="Times New Roman" w:hAnsi="Times New Roman" w:cs="Times New Roman"/>
          <w:sz w:val="28"/>
          <w:szCs w:val="28"/>
        </w:rPr>
        <w:t>ет мне «прожить» сложный вызов.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После смены у меня есть свой спосо</w:t>
      </w:r>
      <w:bookmarkStart w:id="0" w:name="_GoBack"/>
      <w:bookmarkEnd w:id="0"/>
      <w:r w:rsidRPr="005E1D7F">
        <w:rPr>
          <w:rFonts w:ascii="Times New Roman" w:hAnsi="Times New Roman" w:cs="Times New Roman"/>
          <w:sz w:val="28"/>
          <w:szCs w:val="28"/>
        </w:rPr>
        <w:t>б снять напряжение – я собираю фигурки из конструктора. На первый взгляд кажется, что строить что-то из маленьких кубиков и блоков – исключительно детское занятие, однако это не так. Я отключаюсь от работы, моя голова отдыхает от вызовов и общения с людьми, кроме то</w:t>
      </w:r>
      <w:r w:rsidRPr="005E1D7F">
        <w:rPr>
          <w:rFonts w:ascii="Times New Roman" w:hAnsi="Times New Roman" w:cs="Times New Roman"/>
          <w:sz w:val="28"/>
          <w:szCs w:val="28"/>
        </w:rPr>
        <w:t>го, я тренирую мелкую моторику.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lastRenderedPageBreak/>
        <w:t xml:space="preserve">Работа увеличила мою «популярность» в семье (улыбается). Родные стали гордиться мной еще больше, особенно младший брат. Теперь он всем говорит: </w:t>
      </w:r>
      <w:r w:rsidRPr="005E1D7F">
        <w:rPr>
          <w:rFonts w:ascii="Times New Roman" w:hAnsi="Times New Roman" w:cs="Times New Roman"/>
          <w:sz w:val="28"/>
          <w:szCs w:val="28"/>
        </w:rPr>
        <w:t>«У меня сестра помогает людям!»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Для меня самой самое главное в работе – помогать людям в сложных ситуациях. Поэтому каждая смена становится по-своему</w:t>
      </w:r>
      <w:r w:rsidRPr="005E1D7F">
        <w:rPr>
          <w:rFonts w:ascii="Times New Roman" w:hAnsi="Times New Roman" w:cs="Times New Roman"/>
          <w:sz w:val="28"/>
          <w:szCs w:val="28"/>
        </w:rPr>
        <w:t xml:space="preserve"> уникальной и важной для меня».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Департамент ГОЧСиПБ уделяет большое внимание подготовке высококвалифицированных кадров для структурных подразделений и подведомственных учреждений. Для этого между ведомством и образовательными организациями города, обучающими необходимых специалистов, в том числе операторов, регулярно заключаются договоры и соглашения о сотрудничестве, совершенс</w:t>
      </w:r>
      <w:r w:rsidRPr="005E1D7F">
        <w:rPr>
          <w:rFonts w:ascii="Times New Roman" w:hAnsi="Times New Roman" w:cs="Times New Roman"/>
          <w:sz w:val="28"/>
          <w:szCs w:val="28"/>
        </w:rPr>
        <w:t>твуются условия взаимодействия.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 xml:space="preserve">Стать специалистом по приему и обработке экстренных вызовов может каждый, но есть несколько условий. Первое – прохождение профессионального отбора на этапе трудоустройства, в который входит написание диктанта на проверку грамотности и скорости печати (не менее 150 знаков в минуту), прохождение психологического тестирования на оценку профессионально важных качеств, а также индивидуальное собеседование. Второе – успешное завершение программы профессиональной подготовки, которая проходит сначала на базе Учебного центра ГО и ЧС Москвы, а затем в формате стажировки </w:t>
      </w:r>
      <w:r w:rsidRPr="005E1D7F">
        <w:rPr>
          <w:rFonts w:ascii="Times New Roman" w:hAnsi="Times New Roman" w:cs="Times New Roman"/>
          <w:sz w:val="28"/>
          <w:szCs w:val="28"/>
        </w:rPr>
        <w:t>на рабочих местах в Службе 112.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Программа профессионального образования «Специалист по приему и обработке экстренных вызовов» Системы 112 состоит из 110 теоретических и 135 практических часов. Учиться предстоит ежедневно, кр</w:t>
      </w:r>
      <w:r w:rsidRPr="005E1D7F">
        <w:rPr>
          <w:rFonts w:ascii="Times New Roman" w:hAnsi="Times New Roman" w:cs="Times New Roman"/>
          <w:sz w:val="28"/>
          <w:szCs w:val="28"/>
        </w:rPr>
        <w:t>оме выходных, с 08:45 до 17:45.</w:t>
      </w:r>
    </w:p>
    <w:p w:rsidR="005E1D7F" w:rsidRPr="005E1D7F" w:rsidRDefault="005E1D7F" w:rsidP="005E1D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D7F">
        <w:rPr>
          <w:rFonts w:ascii="Times New Roman" w:hAnsi="Times New Roman" w:cs="Times New Roman"/>
          <w:sz w:val="28"/>
          <w:szCs w:val="28"/>
        </w:rPr>
        <w:t>Набор специалистов по приему и обработке экстренных вызовов проходит в зависимости от наличия вакансий в Системе 112 Москвы.</w:t>
      </w:r>
    </w:p>
    <w:sectPr w:rsidR="005E1D7F" w:rsidRPr="005E1D7F" w:rsidSect="005E1D7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C57"/>
    <w:rsid w:val="005A2C57"/>
    <w:rsid w:val="005E1D7F"/>
    <w:rsid w:val="0065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AB348"/>
  <w15:chartTrackingRefBased/>
  <w15:docId w15:val="{2CCE6E60-A9E0-4143-B7F0-FF0D61DC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829</Words>
  <Characters>4729</Characters>
  <Application>Microsoft Office Word</Application>
  <DocSecurity>0</DocSecurity>
  <Lines>39</Lines>
  <Paragraphs>11</Paragraphs>
  <ScaleCrop>false</ScaleCrop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2026-07-01T05:10:00Z</dcterms:created>
  <dcterms:modified xsi:type="dcterms:W3CDTF">2026-07-01T05:15:00Z</dcterms:modified>
</cp:coreProperties>
</file>